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D02" w:rsidRPr="00C97612" w:rsidRDefault="00851D02" w:rsidP="00851D02">
      <w:pPr>
        <w:pStyle w:val="mechtex"/>
        <w:jc w:val="left"/>
        <w:outlineLvl w:val="1"/>
        <w:rPr>
          <w:rFonts w:ascii="GHEA Grapalat" w:hAnsi="GHEA Grapalat"/>
          <w:b/>
          <w:sz w:val="20"/>
          <w:u w:val="single"/>
          <w:lang w:val="en-GB"/>
        </w:rPr>
      </w:pPr>
      <w:r w:rsidRPr="00C97612">
        <w:rPr>
          <w:rFonts w:ascii="GHEA Grapalat" w:hAnsi="GHEA Grapalat"/>
          <w:b/>
          <w:sz w:val="20"/>
          <w:u w:val="single"/>
          <w:lang w:val="en-GB"/>
        </w:rPr>
        <w:t>Template for the community leader to present to the Ministry of Territorial Administration and Development</w:t>
      </w:r>
    </w:p>
    <w:p w:rsidR="00851D02" w:rsidRPr="00C97612" w:rsidRDefault="00851D02" w:rsidP="00851D02">
      <w:pPr>
        <w:pStyle w:val="mechtex"/>
        <w:jc w:val="left"/>
        <w:outlineLvl w:val="1"/>
        <w:rPr>
          <w:rFonts w:ascii="GHEA Grapalat" w:hAnsi="GHEA Grapalat"/>
          <w:b/>
          <w:sz w:val="20"/>
          <w:u w:val="single"/>
          <w:lang w:val="en-GB"/>
        </w:rPr>
      </w:pPr>
    </w:p>
    <w:p w:rsidR="00851D02" w:rsidRPr="00C97612" w:rsidRDefault="00851D02" w:rsidP="00851D02">
      <w:pPr>
        <w:pStyle w:val="mechtex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5260"/>
        <w:gridCol w:w="5360"/>
      </w:tblGrid>
      <w:tr w:rsidR="00851D02" w:rsidRPr="00C97612" w:rsidTr="00635B10">
        <w:trPr>
          <w:trHeight w:val="33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color w:val="000000"/>
                <w:sz w:val="20"/>
                <w:lang w:eastAsia="en-GB"/>
              </w:rPr>
              <w:t>Taxpayer’s Name(Armenian)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color w:val="000000"/>
                <w:sz w:val="20"/>
                <w:lang w:eastAsia="en-GB"/>
              </w:rPr>
              <w:t>Taxpayer’s Name(English)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851D02" w:rsidRPr="00C97612" w:rsidRDefault="00851D02" w:rsidP="00851D02">
      <w:pPr>
        <w:pStyle w:val="mechtex"/>
        <w:ind w:left="3600" w:firstLine="720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5272" w:type="dxa"/>
        <w:tblInd w:w="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8"/>
        <w:gridCol w:w="1559"/>
        <w:gridCol w:w="1504"/>
        <w:gridCol w:w="1716"/>
        <w:gridCol w:w="1716"/>
        <w:gridCol w:w="1248"/>
        <w:gridCol w:w="1701"/>
        <w:gridCol w:w="1701"/>
        <w:gridCol w:w="1701"/>
        <w:gridCol w:w="1418"/>
      </w:tblGrid>
      <w:tr w:rsidR="00851D02" w:rsidRPr="00C97612" w:rsidTr="00635B10"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jc w:val="right"/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  <w:t>(AMD)</w:t>
            </w:r>
          </w:p>
        </w:tc>
      </w:tr>
      <w:tr w:rsidR="00851D02" w:rsidRPr="00C97612" w:rsidTr="00635B10">
        <w:trPr>
          <w:trHeight w:val="1873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GFS 2001 code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Taxes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 calculation for the reporting year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Dates of filing in semiannual tax calculation (adjustments)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Calculated by inspection document (without penalties and fines)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 (without penalties and fines)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Property tax surplus or debt by the end of the reporting year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before consolidation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after consolidation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851D02" w:rsidRPr="00C97612" w:rsidTr="00635B10">
        <w:trPr>
          <w:trHeight w:val="577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 xml:space="preserve"> 1131              713121,</w:t>
            </w: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br/>
              <w:t xml:space="preserve">1136                   713611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Property tax"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354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37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 xml:space="preserve">1131                   713122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Land tax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252"/>
        </w:trPr>
        <w:tc>
          <w:tcPr>
            <w:tcW w:w="10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851D02" w:rsidRPr="00C97612" w:rsidRDefault="00851D02" w:rsidP="00851D02">
      <w:pPr>
        <w:pStyle w:val="mechtex"/>
        <w:ind w:left="3600" w:firstLine="720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20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984"/>
        <w:gridCol w:w="1985"/>
        <w:gridCol w:w="1842"/>
        <w:gridCol w:w="1701"/>
        <w:gridCol w:w="1843"/>
        <w:gridCol w:w="1701"/>
      </w:tblGrid>
      <w:tr w:rsidR="00851D02" w:rsidRPr="00C97612" w:rsidTr="00635B10">
        <w:trPr>
          <w:trHeight w:val="3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  <w:t>(AMD)</w:t>
            </w:r>
          </w:p>
        </w:tc>
      </w:tr>
      <w:tr w:rsidR="00851D02" w:rsidRPr="00C97612" w:rsidTr="00635B10">
        <w:trPr>
          <w:trHeight w:val="168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GFS 2001 code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Rent payments</w:t>
            </w:r>
          </w:p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Object for renting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 (without penalties and fines)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before consolidation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after consolidation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851D02" w:rsidRPr="00C97612" w:rsidTr="00635B10">
        <w:trPr>
          <w:trHeight w:val="33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lastRenderedPageBreak/>
              <w:t>"1145</w:t>
            </w:r>
          </w:p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741520"</w:t>
            </w:r>
          </w:p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real estate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</w:tr>
      <w:tr w:rsidR="00851D02" w:rsidRPr="00C97612" w:rsidTr="00635B10">
        <w:trPr>
          <w:trHeight w:val="330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vehicle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</w:tr>
      <w:tr w:rsidR="00851D02" w:rsidRPr="00C97612" w:rsidTr="00635B10">
        <w:trPr>
          <w:trHeight w:val="34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plot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</w:tr>
    </w:tbl>
    <w:p w:rsidR="00851D02" w:rsidRPr="00C97612" w:rsidRDefault="00851D02" w:rsidP="00851D02">
      <w:pPr>
        <w:pStyle w:val="mechtex"/>
        <w:ind w:left="3600" w:firstLine="720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54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53"/>
        <w:gridCol w:w="777"/>
        <w:gridCol w:w="601"/>
        <w:gridCol w:w="561"/>
        <w:gridCol w:w="801"/>
        <w:gridCol w:w="1183"/>
        <w:gridCol w:w="372"/>
        <w:gridCol w:w="1123"/>
        <w:gridCol w:w="83"/>
        <w:gridCol w:w="1427"/>
        <w:gridCol w:w="61"/>
        <w:gridCol w:w="1183"/>
        <w:gridCol w:w="450"/>
        <w:gridCol w:w="874"/>
        <w:gridCol w:w="968"/>
        <w:gridCol w:w="550"/>
        <w:gridCol w:w="1036"/>
        <w:gridCol w:w="482"/>
        <w:gridCol w:w="1105"/>
        <w:gridCol w:w="114"/>
      </w:tblGrid>
      <w:tr w:rsidR="00851D02" w:rsidRPr="00C97612" w:rsidTr="00635B10">
        <w:trPr>
          <w:gridAfter w:val="1"/>
          <w:wAfter w:w="114" w:type="dxa"/>
          <w:trHeight w:val="345"/>
        </w:trPr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  <w:t>(AMD)</w:t>
            </w:r>
          </w:p>
        </w:tc>
      </w:tr>
      <w:tr w:rsidR="00851D02" w:rsidRPr="00C97612" w:rsidTr="00635B10">
        <w:trPr>
          <w:gridAfter w:val="1"/>
          <w:wAfter w:w="114" w:type="dxa"/>
          <w:trHeight w:val="1995"/>
        </w:trPr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 Land alienation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Auction prepay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Cadastrial value of the land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Value specified in the contract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Paid in the reporting year 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Payment dates (for each payment)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payment document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Property tax overpayment </w:t>
            </w:r>
            <w:r w:rsidRPr="00C97612">
              <w:rPr>
                <w:rFonts w:ascii="GHEA Grapalat" w:hAnsi="GHEA Grapalat" w:cs="Times New Roman"/>
                <w:sz w:val="20"/>
              </w:rPr>
              <w:t>or</w:t>
            </w:r>
            <w:r w:rsidRPr="00C97612">
              <w:rPr>
                <w:rFonts w:ascii="GHEA Grapalat" w:hAnsi="GHEA Grapalat"/>
                <w:sz w:val="20"/>
              </w:rPr>
              <w:t xml:space="preserve"> debt by the end of the reporting year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before consolidation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after consolidation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851D02" w:rsidRPr="00C97612" w:rsidTr="00635B10">
        <w:trPr>
          <w:gridAfter w:val="1"/>
          <w:wAfter w:w="114" w:type="dxa"/>
          <w:trHeight w:val="330"/>
        </w:trPr>
        <w:tc>
          <w:tcPr>
            <w:tcW w:w="1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Land alienation</w:t>
            </w:r>
          </w:p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gridAfter w:val="1"/>
          <w:wAfter w:w="114" w:type="dxa"/>
          <w:trHeight w:val="345"/>
        </w:trPr>
        <w:tc>
          <w:tcPr>
            <w:tcW w:w="1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gridAfter w:val="1"/>
          <w:wAfter w:w="114" w:type="dxa"/>
          <w:trHeight w:val="330"/>
        </w:trPr>
        <w:tc>
          <w:tcPr>
            <w:tcW w:w="16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Payment of the difference of the cadastral values of land plots at the moment of changing the land purpose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gridAfter w:val="1"/>
          <w:wAfter w:w="114" w:type="dxa"/>
          <w:trHeight w:val="330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gridAfter w:val="1"/>
          <w:wAfter w:w="114" w:type="dxa"/>
          <w:trHeight w:val="330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gridAfter w:val="1"/>
          <w:wAfter w:w="114" w:type="dxa"/>
          <w:trHeight w:val="330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gridAfter w:val="1"/>
          <w:wAfter w:w="114" w:type="dxa"/>
          <w:trHeight w:val="510"/>
        </w:trPr>
        <w:tc>
          <w:tcPr>
            <w:tcW w:w="16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345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  <w:t>(AMD)</w:t>
            </w:r>
          </w:p>
        </w:tc>
      </w:tr>
      <w:tr w:rsidR="00851D02" w:rsidRPr="00C97612" w:rsidTr="00635B10">
        <w:trPr>
          <w:trHeight w:val="585"/>
        </w:trPr>
        <w:tc>
          <w:tcPr>
            <w:tcW w:w="2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Social and economic development contributions </w:t>
            </w:r>
          </w:p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1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Amount paid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Payment dates (for each payment)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Date and number of payment document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Non financial: Commodity or service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before consolidation</w:t>
            </w:r>
          </w:p>
        </w:tc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after consolidation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851D02" w:rsidRPr="00C97612" w:rsidTr="00635B10">
        <w:trPr>
          <w:trHeight w:val="990"/>
        </w:trPr>
        <w:tc>
          <w:tcPr>
            <w:tcW w:w="2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to community budget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to extra-budgetary account</w:t>
            </w:r>
          </w:p>
        </w:tc>
        <w:tc>
          <w:tcPr>
            <w:tcW w:w="157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</w:tr>
      <w:tr w:rsidR="00851D02" w:rsidRPr="00C97612" w:rsidTr="00635B10">
        <w:trPr>
          <w:trHeight w:val="340"/>
        </w:trPr>
        <w:tc>
          <w:tcPr>
            <w:tcW w:w="24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lastRenderedPageBreak/>
              <w:t>Contribution defined by the mining contract, donations, voluntary contributions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532"/>
        </w:trPr>
        <w:tc>
          <w:tcPr>
            <w:tcW w:w="24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517"/>
        </w:trPr>
        <w:tc>
          <w:tcPr>
            <w:tcW w:w="24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570"/>
        </w:trPr>
        <w:tc>
          <w:tcPr>
            <w:tcW w:w="24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479"/>
        </w:trPr>
        <w:tc>
          <w:tcPr>
            <w:tcW w:w="24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570"/>
        </w:trPr>
        <w:tc>
          <w:tcPr>
            <w:tcW w:w="24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851D02" w:rsidRPr="00C97612" w:rsidRDefault="00851D02" w:rsidP="00851D02">
      <w:pPr>
        <w:pStyle w:val="mechtex"/>
        <w:ind w:left="3600" w:firstLine="720"/>
        <w:rPr>
          <w:rFonts w:ascii="GHEA Grapalat" w:hAnsi="GHEA Grapalat"/>
          <w:spacing w:val="-8"/>
          <w:sz w:val="20"/>
          <w:lang w:val="en-GB"/>
        </w:rPr>
      </w:pPr>
    </w:p>
    <w:p w:rsidR="00851D02" w:rsidRPr="00C97612" w:rsidRDefault="00851D02" w:rsidP="00851D02">
      <w:pPr>
        <w:pStyle w:val="mechtex"/>
        <w:ind w:left="3600" w:firstLine="720"/>
        <w:rPr>
          <w:rFonts w:ascii="GHEA Grapalat" w:hAnsi="GHEA Grapalat"/>
          <w:spacing w:val="-8"/>
          <w:sz w:val="20"/>
          <w:lang w:val="en-GB"/>
        </w:rPr>
      </w:pPr>
    </w:p>
    <w:p w:rsidR="00851D02" w:rsidRPr="00C97612" w:rsidRDefault="00851D02" w:rsidP="00851D02">
      <w:pPr>
        <w:pStyle w:val="mechtex"/>
        <w:ind w:left="3600" w:firstLine="720"/>
        <w:rPr>
          <w:rFonts w:ascii="GHEA Grapalat" w:hAnsi="GHEA Grapalat"/>
          <w:spacing w:val="-8"/>
          <w:sz w:val="20"/>
          <w:lang w:val="en-GB"/>
        </w:rPr>
      </w:pPr>
    </w:p>
    <w:p w:rsidR="00851D02" w:rsidRPr="00C97612" w:rsidRDefault="00851D02" w:rsidP="00851D02">
      <w:pPr>
        <w:pStyle w:val="mechtex"/>
        <w:ind w:left="3600" w:firstLine="720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49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92"/>
        <w:gridCol w:w="1355"/>
        <w:gridCol w:w="1418"/>
        <w:gridCol w:w="1134"/>
        <w:gridCol w:w="1134"/>
        <w:gridCol w:w="992"/>
        <w:gridCol w:w="1134"/>
        <w:gridCol w:w="1142"/>
        <w:gridCol w:w="1085"/>
        <w:gridCol w:w="1317"/>
        <w:gridCol w:w="1417"/>
        <w:gridCol w:w="999"/>
      </w:tblGrid>
      <w:tr w:rsidR="00851D02" w:rsidRPr="00C97612" w:rsidTr="00635B10">
        <w:trPr>
          <w:trHeight w:val="34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1D02" w:rsidRPr="00C97612" w:rsidRDefault="00851D02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  <w:t>(AMD)</w:t>
            </w:r>
          </w:p>
        </w:tc>
      </w:tr>
      <w:tr w:rsidR="00851D02" w:rsidRPr="00C97612" w:rsidTr="00635B10">
        <w:trPr>
          <w:trHeight w:val="256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GFS 2001 code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Fines and penalties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What for the penalty or fine has been imposed on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The amount of penalties and fines (including the amount calculated by the inspection document in </w:t>
            </w:r>
            <w:r w:rsidRPr="00C97612">
              <w:rPr>
                <w:rFonts w:ascii="GHEA Grapalat" w:hAnsi="GHEA Grapalat"/>
                <w:sz w:val="20"/>
              </w:rPr>
              <w:lastRenderedPageBreak/>
              <w:t>reporting year)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lastRenderedPageBreak/>
              <w:t xml:space="preserve">Date of inspection document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Number of inspection document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Account's number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Payment dates (for each payment)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payment document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before consolidation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after consolidation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851D02" w:rsidRPr="00C97612" w:rsidTr="00635B10">
        <w:trPr>
          <w:trHeight w:val="38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lastRenderedPageBreak/>
              <w:t>1431             743120,                  1161                    716122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Penalties</w:t>
            </w:r>
          </w:p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38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851D02" w:rsidRPr="00C97612" w:rsidTr="00635B10">
        <w:trPr>
          <w:trHeight w:val="44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1431             743120                  1161                    716122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51D02" w:rsidRPr="00C97612" w:rsidRDefault="00851D02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Fines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1D02" w:rsidRPr="00C97612" w:rsidRDefault="00851D02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3D19BC" w:rsidRDefault="003D19BC" w:rsidP="00851D02">
      <w:pPr>
        <w:ind w:left="-270" w:right="-1350"/>
      </w:pPr>
      <w:bookmarkStart w:id="0" w:name="_GoBack"/>
      <w:bookmarkEnd w:id="0"/>
    </w:p>
    <w:sectPr w:rsidR="003D19BC" w:rsidSect="00851D02">
      <w:pgSz w:w="15840" w:h="12240" w:orient="landscape"/>
      <w:pgMar w:top="1440" w:right="144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 Light">
    <w:altName w:val="GHEA Grapalat"/>
    <w:charset w:val="CC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02"/>
    <w:rsid w:val="003D19BC"/>
    <w:rsid w:val="0085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440D3-BE39-4296-AAAB-EF5D672B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D02"/>
    <w:pPr>
      <w:spacing w:after="120" w:line="276" w:lineRule="auto"/>
      <w:jc w:val="both"/>
    </w:pPr>
    <w:rPr>
      <w:rFonts w:ascii="EYInterstate Light" w:hAnsi="EYInterstate Light" w:cs="Arial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851D02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rsid w:val="00851D02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2018-12-13T19:19:00Z</dcterms:created>
  <dcterms:modified xsi:type="dcterms:W3CDTF">2018-12-13T19:23:00Z</dcterms:modified>
</cp:coreProperties>
</file>